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2914"/>
        <w:gridCol w:w="2914"/>
        <w:gridCol w:w="3423"/>
        <w:gridCol w:w="2405"/>
      </w:tblGrid>
      <w:tr w:rsidR="001476EE" w:rsidTr="001476EE">
        <w:trPr>
          <w:tblHeader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N.       ATTO DEL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CONTENUTO ATTO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OGGETTO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SPESA PREVISTA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Heading"/>
              <w:shd w:val="clear" w:color="auto" w:fill="C0C0C0"/>
            </w:pPr>
            <w:r>
              <w:t>ALLEGATI</w:t>
            </w:r>
          </w:p>
        </w:tc>
      </w:tr>
      <w:tr w:rsidR="001476EE" w:rsidTr="001476EE">
        <w:tc>
          <w:tcPr>
            <w:tcW w:w="145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31B5" w:rsidRDefault="00CB31B5">
            <w:pPr>
              <w:pStyle w:val="TableContents"/>
              <w:jc w:val="center"/>
              <w:rPr>
                <w:b/>
                <w:bCs/>
                <w:shd w:val="clear" w:color="auto" w:fill="B3B3B3"/>
              </w:rPr>
            </w:pPr>
            <w:r>
              <w:rPr>
                <w:b/>
                <w:bCs/>
                <w:shd w:val="clear" w:color="auto" w:fill="B3B3B3"/>
              </w:rPr>
              <w:t>ELENCO PROVVEDIMENTI DEL DIRIGENTE SERVIZIO CONTROLLI INTERNI E CONTABILITA’</w:t>
            </w:r>
          </w:p>
          <w:p w:rsidR="00CB31B5" w:rsidRDefault="00CB31B5">
            <w:pPr>
              <w:pStyle w:val="TableContents"/>
              <w:jc w:val="center"/>
              <w:rPr>
                <w:b/>
                <w:bCs/>
                <w:shd w:val="clear" w:color="auto" w:fill="B3B3B3"/>
              </w:rPr>
            </w:pPr>
            <w:r>
              <w:rPr>
                <w:b/>
                <w:bCs/>
                <w:shd w:val="clear" w:color="auto" w:fill="B3B3B3"/>
              </w:rPr>
              <w:t>2^ SEMESTRE 2016</w:t>
            </w:r>
          </w:p>
          <w:p w:rsidR="001476EE" w:rsidRDefault="009C1A1F">
            <w:pPr>
              <w:pStyle w:val="TableContents"/>
              <w:jc w:val="center"/>
              <w:rPr>
                <w:b/>
                <w:bCs/>
                <w:shd w:val="clear" w:color="auto" w:fill="B3B3B3"/>
              </w:rPr>
            </w:pPr>
            <w:r>
              <w:rPr>
                <w:b/>
                <w:bCs/>
                <w:shd w:val="clear" w:color="auto" w:fill="B3B3B3"/>
              </w:rPr>
              <w:t>DETERMINAZIONI</w:t>
            </w:r>
          </w:p>
        </w:tc>
      </w:tr>
      <w:tr w:rsidR="001476EE" w:rsidTr="001476E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 w:rsidP="009C1A1F">
            <w:pPr>
              <w:pStyle w:val="TableContents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</w:tr>
      <w:tr w:rsidR="001476EE" w:rsidTr="001476E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903686">
            <w:pPr>
              <w:pStyle w:val="TableContents"/>
            </w:pPr>
            <w:r>
              <w:t>N.</w:t>
            </w:r>
            <w:r w:rsidR="00903686">
              <w:t>332</w:t>
            </w:r>
            <w:r>
              <w:t xml:space="preserve"> DEL 1</w:t>
            </w:r>
            <w:r w:rsidR="00903686">
              <w:t>3</w:t>
            </w:r>
            <w:r>
              <w:t>/0</w:t>
            </w:r>
            <w:r w:rsidR="00903686">
              <w:t>8</w:t>
            </w:r>
            <w:r>
              <w:t>/2016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03686" w:rsidP="00903686">
            <w:pPr>
              <w:pStyle w:val="TableContents"/>
            </w:pPr>
            <w:r>
              <w:t>ADESIONE CONVENZIONE INTERCENT –ER GAS NATURALE 10. PERIODO 01 OTTOBRE 2016 – 30 SETTEMBRE 2016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903686">
            <w:pPr>
              <w:pStyle w:val="TableContents"/>
            </w:pPr>
            <w:r>
              <w:t>€</w:t>
            </w:r>
            <w:r>
              <w:rPr>
                <w:rFonts w:cs="Arial"/>
              </w:rPr>
              <w:t xml:space="preserve"> </w:t>
            </w:r>
            <w:r w:rsidR="00903686">
              <w:rPr>
                <w:rFonts w:cs="Arial"/>
              </w:rPr>
              <w:t>19.000,00</w:t>
            </w:r>
            <w:r>
              <w:rPr>
                <w:rFonts w:cs="Arial"/>
              </w:rPr>
              <w:t xml:space="preserve"> </w:t>
            </w:r>
            <w:r>
              <w:t>(IVA</w:t>
            </w:r>
            <w:r w:rsidR="00A43B61">
              <w:t xml:space="preserve"> ES</w:t>
            </w:r>
            <w:r>
              <w:t>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Contents"/>
            </w:pPr>
            <w:r>
              <w:t>NO</w:t>
            </w:r>
          </w:p>
        </w:tc>
      </w:tr>
      <w:tr w:rsidR="001476EE" w:rsidTr="001476E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903686">
            <w:pPr>
              <w:pStyle w:val="TableContents"/>
            </w:pPr>
            <w:r>
              <w:t xml:space="preserve">N. </w:t>
            </w:r>
            <w:r w:rsidR="00903686">
              <w:t>350</w:t>
            </w:r>
            <w:r>
              <w:t xml:space="preserve"> DEL </w:t>
            </w:r>
            <w:r w:rsidR="00903686">
              <w:t>29</w:t>
            </w:r>
            <w:r>
              <w:t>/0</w:t>
            </w:r>
            <w:r w:rsidR="00903686">
              <w:t>8</w:t>
            </w:r>
            <w:r>
              <w:t>/2016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03686" w:rsidP="00903686">
            <w:pPr>
              <w:pStyle w:val="TableContents"/>
            </w:pPr>
            <w:r>
              <w:t>UTENZE CINEMA TEATRO MAC MAZZIERI. PROVVEDIMENTI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903686">
            <w:pPr>
              <w:pStyle w:val="TableContents"/>
            </w:pPr>
            <w:r>
              <w:t xml:space="preserve">€  </w:t>
            </w:r>
            <w:r w:rsidR="00903686">
              <w:t>6.174,43</w:t>
            </w:r>
            <w:r>
              <w:t xml:space="preserve">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Contents"/>
            </w:pPr>
            <w:r>
              <w:t>NO</w:t>
            </w:r>
          </w:p>
        </w:tc>
      </w:tr>
      <w:tr w:rsidR="001476EE" w:rsidTr="001476E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AC4456">
            <w:pPr>
              <w:pStyle w:val="TableContents"/>
            </w:pPr>
            <w:r>
              <w:t>N.</w:t>
            </w:r>
            <w:r w:rsidR="00AC4456">
              <w:t>369</w:t>
            </w:r>
            <w:r>
              <w:t xml:space="preserve"> DEL </w:t>
            </w:r>
            <w:r w:rsidR="00A43B61">
              <w:t>1</w:t>
            </w:r>
            <w:r w:rsidR="00AC4456">
              <w:t>3</w:t>
            </w:r>
            <w:r>
              <w:t>/0</w:t>
            </w:r>
            <w:r w:rsidR="00AC4456">
              <w:t>9</w:t>
            </w:r>
            <w:r>
              <w:t>/201</w:t>
            </w:r>
            <w:r w:rsidR="00A43B61">
              <w:t>6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AC4456" w:rsidP="00AC4456">
            <w:pPr>
              <w:pStyle w:val="TableContents"/>
            </w:pPr>
            <w:r>
              <w:t xml:space="preserve">ACQUISTO TONER E MATERIALE </w:t>
            </w:r>
            <w:proofErr w:type="spellStart"/>
            <w:r>
              <w:t>DI</w:t>
            </w:r>
            <w:proofErr w:type="spellEnd"/>
            <w:r>
              <w:t xml:space="preserve"> CANCELLERIA VARI UFFICI COMUNALI. INTEGRAZIONE IMPEGNO </w:t>
            </w:r>
            <w:proofErr w:type="spellStart"/>
            <w:r>
              <w:t>DI</w:t>
            </w:r>
            <w:proofErr w:type="spellEnd"/>
            <w:r>
              <w:t xml:space="preserve"> SPESA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AC4456">
            <w:pPr>
              <w:pStyle w:val="TableContents"/>
            </w:pPr>
            <w:r>
              <w:t xml:space="preserve">€  </w:t>
            </w:r>
            <w:r w:rsidR="00AC4456">
              <w:t>1.702,64</w:t>
            </w:r>
            <w:r>
              <w:t xml:space="preserve">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>
            <w:pPr>
              <w:pStyle w:val="TableContents"/>
            </w:pPr>
            <w:r>
              <w:t>NO</w:t>
            </w:r>
          </w:p>
        </w:tc>
      </w:tr>
      <w:tr w:rsidR="001476EE" w:rsidTr="001476E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A43B61">
            <w:pPr>
              <w:pStyle w:val="TableContents"/>
            </w:pPr>
            <w:r>
              <w:t>N.</w:t>
            </w:r>
            <w:r w:rsidR="00AC4456">
              <w:t>382</w:t>
            </w:r>
            <w:r w:rsidR="009C1A1F">
              <w:t xml:space="preserve"> del </w:t>
            </w:r>
            <w:r w:rsidR="00AC4456">
              <w:t>22</w:t>
            </w:r>
            <w:r w:rsidR="009C1A1F">
              <w:t>/0</w:t>
            </w:r>
            <w:r w:rsidR="00AC4456">
              <w:t>9</w:t>
            </w:r>
            <w:r w:rsidR="009C1A1F">
              <w:t>/201</w:t>
            </w:r>
            <w:r>
              <w:t>6</w:t>
            </w:r>
          </w:p>
          <w:p w:rsidR="001476EE" w:rsidRDefault="001476EE">
            <w:pPr>
              <w:pStyle w:val="TableContents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A43B61" w:rsidP="00AC4456">
            <w:pPr>
              <w:pStyle w:val="TableContents"/>
            </w:pPr>
            <w:r>
              <w:t xml:space="preserve">ACQUISTO </w:t>
            </w:r>
            <w:r w:rsidR="00AC4456">
              <w:t xml:space="preserve">MATERIALE </w:t>
            </w:r>
            <w:proofErr w:type="spellStart"/>
            <w:r w:rsidR="00AC4456">
              <w:t>DI</w:t>
            </w:r>
            <w:proofErr w:type="spellEnd"/>
            <w:r w:rsidR="00AC4456">
              <w:t xml:space="preserve"> IGIENE E PULIZIA PER ASILI NIDI COMUNALI ANNO 2016. AFFIDAMENTO ED IMPEGNO </w:t>
            </w:r>
            <w:proofErr w:type="spellStart"/>
            <w:r w:rsidR="00AC4456">
              <w:t>DI</w:t>
            </w:r>
            <w:proofErr w:type="spellEnd"/>
            <w:r w:rsidR="00AC4456">
              <w:t xml:space="preserve"> SPESA ANNO 2016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B02D32">
            <w:pPr>
              <w:pStyle w:val="TableContents"/>
            </w:pPr>
            <w:r>
              <w:t xml:space="preserve">€  </w:t>
            </w:r>
            <w:r w:rsidR="00B02D32">
              <w:t>491,81</w:t>
            </w:r>
            <w:r>
              <w:t xml:space="preserve"> (IVA ESCLUSA)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A43B61">
            <w:pPr>
              <w:pStyle w:val="TableContents"/>
            </w:pPr>
            <w:r>
              <w:t>NO</w:t>
            </w:r>
          </w:p>
        </w:tc>
      </w:tr>
      <w:tr w:rsidR="001476EE" w:rsidTr="001476E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A43B61" w:rsidP="00B02D32">
            <w:pPr>
              <w:pStyle w:val="TableContents"/>
            </w:pPr>
            <w:r>
              <w:t xml:space="preserve">N. </w:t>
            </w:r>
            <w:r w:rsidR="00B02D32">
              <w:t>383</w:t>
            </w:r>
            <w:r w:rsidR="009C1A1F">
              <w:t xml:space="preserve"> del </w:t>
            </w:r>
            <w:r w:rsidR="00B02D32">
              <w:t>22</w:t>
            </w:r>
            <w:r w:rsidR="009C1A1F">
              <w:t>/0</w:t>
            </w:r>
            <w:r w:rsidR="00B02D32">
              <w:t>9</w:t>
            </w:r>
            <w:r w:rsidR="009C1A1F">
              <w:t>/201</w:t>
            </w:r>
            <w:r>
              <w:t>6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B02D32">
            <w:pPr>
              <w:pStyle w:val="TableContents"/>
            </w:pPr>
            <w:r>
              <w:t xml:space="preserve">ACQUISTO </w:t>
            </w:r>
            <w:r w:rsidR="00B02D32">
              <w:t xml:space="preserve">SPAZIO PUBBLICITARIO SU ELENCO TELEFONICO ANNO 2017. IMPEGNO </w:t>
            </w:r>
            <w:proofErr w:type="spellStart"/>
            <w:r w:rsidR="00B02D32">
              <w:t>DI</w:t>
            </w:r>
            <w:proofErr w:type="spellEnd"/>
            <w:r w:rsidR="00B02D32">
              <w:t xml:space="preserve"> </w:t>
            </w:r>
            <w:r w:rsidR="00B02D32">
              <w:lastRenderedPageBreak/>
              <w:t>SPESA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B02D32">
            <w:pPr>
              <w:pStyle w:val="TableContents"/>
              <w:autoSpaceDE w:val="0"/>
            </w:pPr>
            <w:r>
              <w:lastRenderedPageBreak/>
              <w:t xml:space="preserve">€  </w:t>
            </w:r>
            <w:r w:rsidR="00B02D32">
              <w:t>2.880,00</w:t>
            </w:r>
            <w:r>
              <w:t xml:space="preserve"> (IVA </w:t>
            </w:r>
            <w:r w:rsidR="00B02D32">
              <w:t>ES</w:t>
            </w:r>
            <w:r>
              <w:t>CLUSA)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B02D32" w:rsidP="00B02D32">
            <w:pPr>
              <w:pStyle w:val="TableContents"/>
            </w:pPr>
            <w:r>
              <w:t>NO</w:t>
            </w:r>
          </w:p>
        </w:tc>
      </w:tr>
      <w:tr w:rsidR="001476EE" w:rsidTr="001476E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A43B61" w:rsidP="001F19BC">
            <w:pPr>
              <w:pStyle w:val="TableContents"/>
            </w:pPr>
            <w:r>
              <w:lastRenderedPageBreak/>
              <w:t>N.</w:t>
            </w:r>
            <w:r w:rsidR="001F19BC">
              <w:t>436</w:t>
            </w:r>
            <w:r>
              <w:t xml:space="preserve"> d</w:t>
            </w:r>
            <w:r w:rsidR="009C1A1F">
              <w:t>el</w:t>
            </w:r>
            <w:r>
              <w:t xml:space="preserve"> </w:t>
            </w:r>
            <w:r w:rsidR="001F19BC">
              <w:t>27</w:t>
            </w:r>
            <w:r w:rsidR="009C1A1F">
              <w:t>/</w:t>
            </w:r>
            <w:r w:rsidR="001F19BC">
              <w:t>10</w:t>
            </w:r>
            <w:r w:rsidR="009C1A1F">
              <w:t>/201</w:t>
            </w:r>
            <w:r>
              <w:t>6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476EE">
            <w:pPr>
              <w:pStyle w:val="TableContents"/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F19BC" w:rsidP="001F19BC">
            <w:pPr>
              <w:pStyle w:val="TableContents"/>
            </w:pPr>
            <w:r>
              <w:t xml:space="preserve">VERSAMENTO QUOTA SCUOLA MEDIA R. MONTECUCCOLI E DIREZIONE DIDATTICA A COPERTURA DEGLI ONERI </w:t>
            </w:r>
            <w:proofErr w:type="spellStart"/>
            <w:r>
              <w:t>DI</w:t>
            </w:r>
            <w:proofErr w:type="spellEnd"/>
            <w:r>
              <w:t xml:space="preserve"> COMPETENZA COMUNALE AI SENSI DELLA LEGGE 11 GENNAIO 1996 N. 23 PER LA DIREZIONE DIDATTICA. IMPEGNO </w:t>
            </w:r>
            <w:proofErr w:type="spellStart"/>
            <w:r>
              <w:t>DI</w:t>
            </w:r>
            <w:proofErr w:type="spellEnd"/>
            <w:r>
              <w:t xml:space="preserve"> SPESA ANNO 2016</w:t>
            </w:r>
          </w:p>
        </w:tc>
        <w:tc>
          <w:tcPr>
            <w:tcW w:w="3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9C1A1F" w:rsidP="001F19BC">
            <w:pPr>
              <w:pStyle w:val="TableContents"/>
              <w:autoSpaceDE w:val="0"/>
            </w:pPr>
            <w:r>
              <w:t xml:space="preserve">€  </w:t>
            </w:r>
            <w:r w:rsidR="001F19BC">
              <w:t>18.000,00</w:t>
            </w:r>
          </w:p>
        </w:tc>
        <w:tc>
          <w:tcPr>
            <w:tcW w:w="2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76EE" w:rsidRDefault="001F19BC">
            <w:pPr>
              <w:pStyle w:val="TableContents"/>
            </w:pPr>
            <w:r>
              <w:t>NO</w:t>
            </w:r>
          </w:p>
        </w:tc>
      </w:tr>
    </w:tbl>
    <w:p w:rsidR="001476EE" w:rsidRDefault="001476EE"/>
    <w:p w:rsidR="001476EE" w:rsidRDefault="001476EE"/>
    <w:sectPr w:rsidR="001476EE" w:rsidSect="001476E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56" w:rsidRDefault="00AC4456" w:rsidP="001476EE">
      <w:r>
        <w:separator/>
      </w:r>
    </w:p>
  </w:endnote>
  <w:endnote w:type="continuationSeparator" w:id="0">
    <w:p w:rsidR="00AC4456" w:rsidRDefault="00AC4456" w:rsidP="0014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56" w:rsidRDefault="00AC4456" w:rsidP="001476EE">
      <w:r w:rsidRPr="001476EE">
        <w:rPr>
          <w:color w:val="000000"/>
        </w:rPr>
        <w:separator/>
      </w:r>
    </w:p>
  </w:footnote>
  <w:footnote w:type="continuationSeparator" w:id="0">
    <w:p w:rsidR="00AC4456" w:rsidRDefault="00AC4456" w:rsidP="00147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6EE"/>
    <w:rsid w:val="001466C7"/>
    <w:rsid w:val="001476EE"/>
    <w:rsid w:val="00177616"/>
    <w:rsid w:val="001F19BC"/>
    <w:rsid w:val="002367B0"/>
    <w:rsid w:val="004A1B09"/>
    <w:rsid w:val="00903686"/>
    <w:rsid w:val="009B6360"/>
    <w:rsid w:val="009C1A1F"/>
    <w:rsid w:val="00A43B61"/>
    <w:rsid w:val="00AC4456"/>
    <w:rsid w:val="00B02D32"/>
    <w:rsid w:val="00CB31B5"/>
    <w:rsid w:val="00E97F68"/>
    <w:rsid w:val="00EE16C8"/>
    <w:rsid w:val="00F5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476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476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476EE"/>
    <w:pPr>
      <w:suppressLineNumbers/>
    </w:pPr>
  </w:style>
  <w:style w:type="paragraph" w:customStyle="1" w:styleId="TableHeading">
    <w:name w:val="Table Heading"/>
    <w:basedOn w:val="TableContents"/>
    <w:rsid w:val="001476E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cferrari</dc:creator>
  <cp:lastModifiedBy>ltadolini</cp:lastModifiedBy>
  <cp:revision>2</cp:revision>
  <cp:lastPrinted>2016-01-11T10:27:00Z</cp:lastPrinted>
  <dcterms:created xsi:type="dcterms:W3CDTF">2017-01-09T08:23:00Z</dcterms:created>
  <dcterms:modified xsi:type="dcterms:W3CDTF">2017-01-09T08:23:00Z</dcterms:modified>
</cp:coreProperties>
</file>